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80B40" w14:textId="7819010E" w:rsidR="00DF107A" w:rsidRPr="008D7EFE" w:rsidRDefault="00DF107A" w:rsidP="00DF10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EFE">
        <w:rPr>
          <w:rFonts w:ascii="Times New Roman" w:hAnsi="Times New Roman" w:cs="Times New Roman"/>
          <w:b/>
          <w:bCs/>
          <w:sz w:val="24"/>
          <w:szCs w:val="24"/>
        </w:rPr>
        <w:t xml:space="preserve">Diplomski </w:t>
      </w:r>
      <w:r w:rsidR="00C77C42" w:rsidRPr="008D7EFE">
        <w:rPr>
          <w:rFonts w:ascii="Times New Roman" w:hAnsi="Times New Roman" w:cs="Times New Roman"/>
          <w:b/>
          <w:bCs/>
          <w:sz w:val="24"/>
          <w:szCs w:val="24"/>
        </w:rPr>
        <w:t>sveučilišni dvopredmetni studij</w:t>
      </w:r>
    </w:p>
    <w:p w14:paraId="47AFC473" w14:textId="0FAD9819" w:rsidR="00DF107A" w:rsidRPr="008D7EFE" w:rsidRDefault="00C77C42" w:rsidP="00DF10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EFE">
        <w:rPr>
          <w:rFonts w:ascii="Times New Roman" w:hAnsi="Times New Roman" w:cs="Times New Roman"/>
          <w:b/>
          <w:bCs/>
          <w:sz w:val="24"/>
          <w:szCs w:val="24"/>
        </w:rPr>
        <w:t>(Reformirani studij)</w:t>
      </w:r>
    </w:p>
    <w:p w14:paraId="064B73DC" w14:textId="7E3E2805" w:rsidR="00C77C42" w:rsidRPr="008D7EFE" w:rsidRDefault="00C77C42" w:rsidP="00DF10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EFE">
        <w:rPr>
          <w:rFonts w:ascii="Times New Roman" w:hAnsi="Times New Roman" w:cs="Times New Roman"/>
          <w:b/>
          <w:bCs/>
          <w:sz w:val="24"/>
          <w:szCs w:val="24"/>
        </w:rPr>
        <w:t>Ruski jezik i književnost</w:t>
      </w:r>
    </w:p>
    <w:p w14:paraId="31925402" w14:textId="55ADA4DF" w:rsidR="00C77C42" w:rsidRPr="008D7EFE" w:rsidRDefault="00C77C42" w:rsidP="00DF10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AD82E" w14:textId="6F23A575" w:rsidR="00C77C42" w:rsidRPr="008D7EFE" w:rsidRDefault="00C77C42" w:rsidP="00DF107A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 xml:space="preserve">Studij </w:t>
      </w:r>
      <w:r w:rsidR="0071152C" w:rsidRPr="008D7EFE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8D7EFE">
        <w:rPr>
          <w:rFonts w:ascii="Times New Roman" w:hAnsi="Times New Roman" w:cs="Times New Roman"/>
          <w:i/>
          <w:iCs/>
          <w:sz w:val="24"/>
          <w:szCs w:val="24"/>
        </w:rPr>
        <w:t>usk</w:t>
      </w:r>
      <w:r w:rsidR="0071152C" w:rsidRPr="008D7EF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8D7EFE">
        <w:rPr>
          <w:rFonts w:ascii="Times New Roman" w:hAnsi="Times New Roman" w:cs="Times New Roman"/>
          <w:i/>
          <w:iCs/>
          <w:sz w:val="24"/>
          <w:szCs w:val="24"/>
        </w:rPr>
        <w:t xml:space="preserve"> jezik i književnost</w:t>
      </w:r>
      <w:r w:rsidRPr="008D7EFE">
        <w:rPr>
          <w:rFonts w:ascii="Times New Roman" w:hAnsi="Times New Roman" w:cs="Times New Roman"/>
          <w:sz w:val="24"/>
          <w:szCs w:val="24"/>
        </w:rPr>
        <w:t xml:space="preserve"> je sveučilišni studij koji se izvodi na Filozofskom fakultetu Sveučilišta u Zagrebu. Prije reforme izvodio se prema modelu 4 + 1, a nakon reforme izvodi se prema modelu 3 + 2.</w:t>
      </w:r>
    </w:p>
    <w:p w14:paraId="458F6E8B" w14:textId="0E53926D" w:rsidR="00C10F2F" w:rsidRPr="008D7EFE" w:rsidRDefault="00C10F2F" w:rsidP="00DF107A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Stari se diplomski studij izvodio u dva smjera: Nastavnički i Prevoditeljski</w:t>
      </w:r>
      <w:r w:rsidR="002953D1" w:rsidRPr="008D7EFE">
        <w:rPr>
          <w:rFonts w:ascii="Times New Roman" w:hAnsi="Times New Roman" w:cs="Times New Roman"/>
          <w:sz w:val="24"/>
          <w:szCs w:val="24"/>
        </w:rPr>
        <w:t xml:space="preserve"> i trajao je jednu godinu (2 semestra)</w:t>
      </w:r>
      <w:r w:rsidRPr="008D7EFE">
        <w:rPr>
          <w:rFonts w:ascii="Times New Roman" w:hAnsi="Times New Roman" w:cs="Times New Roman"/>
          <w:sz w:val="24"/>
          <w:szCs w:val="24"/>
        </w:rPr>
        <w:t xml:space="preserve">. U novom reformiranom programu </w:t>
      </w:r>
      <w:r w:rsidR="00171409" w:rsidRPr="008D7EFE">
        <w:rPr>
          <w:rFonts w:ascii="Times New Roman" w:hAnsi="Times New Roman" w:cs="Times New Roman"/>
          <w:sz w:val="24"/>
          <w:szCs w:val="24"/>
        </w:rPr>
        <w:t xml:space="preserve">diplomskoga studija </w:t>
      </w:r>
      <w:r w:rsidRPr="008D7EFE">
        <w:rPr>
          <w:rFonts w:ascii="Times New Roman" w:hAnsi="Times New Roman" w:cs="Times New Roman"/>
          <w:sz w:val="24"/>
          <w:szCs w:val="24"/>
        </w:rPr>
        <w:t>ukinut je Prevoditeljski smjer, a umjesto njega je uveden Jezikoslovno-književni</w:t>
      </w:r>
      <w:r w:rsidR="53279B82" w:rsidRPr="008D7EFE">
        <w:rPr>
          <w:rFonts w:ascii="Times New Roman" w:hAnsi="Times New Roman" w:cs="Times New Roman"/>
          <w:sz w:val="24"/>
          <w:szCs w:val="24"/>
        </w:rPr>
        <w:t xml:space="preserve">, </w:t>
      </w:r>
      <w:r w:rsidR="1500D457" w:rsidRPr="008D7EFE">
        <w:rPr>
          <w:rFonts w:ascii="Times New Roman" w:hAnsi="Times New Roman" w:cs="Times New Roman"/>
          <w:sz w:val="24"/>
          <w:szCs w:val="24"/>
        </w:rPr>
        <w:t>koji uključuje i</w:t>
      </w:r>
      <w:r w:rsidRPr="008D7EFE">
        <w:rPr>
          <w:rFonts w:ascii="Times New Roman" w:hAnsi="Times New Roman" w:cs="Times New Roman"/>
          <w:sz w:val="24"/>
          <w:szCs w:val="24"/>
        </w:rPr>
        <w:t xml:space="preserve"> Prevoditeljski rusistički modul.</w:t>
      </w:r>
    </w:p>
    <w:p w14:paraId="4D6E5ED3" w14:textId="4605576F" w:rsidR="00C77C42" w:rsidRPr="008D7EFE" w:rsidRDefault="00C77C42" w:rsidP="00C77C42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Reformirani studijski program na diplomskome studij</w:t>
      </w:r>
      <w:r w:rsidR="002953D1" w:rsidRPr="008D7EFE">
        <w:rPr>
          <w:rFonts w:ascii="Times New Roman" w:hAnsi="Times New Roman" w:cs="Times New Roman"/>
          <w:sz w:val="24"/>
          <w:szCs w:val="24"/>
        </w:rPr>
        <w:t>u</w:t>
      </w:r>
      <w:r w:rsidRPr="008D7EFE">
        <w:rPr>
          <w:rFonts w:ascii="Times New Roman" w:hAnsi="Times New Roman" w:cs="Times New Roman"/>
          <w:sz w:val="24"/>
          <w:szCs w:val="24"/>
        </w:rPr>
        <w:t xml:space="preserve"> počinje se izvoditi od akad. godine 2027./2028. i traje dvije godine (4 semestra). Diplomski studij nudi dva smjera: Nastavnički i Jezikoslovno-književni. Uz smjerove, moguće je  </w:t>
      </w:r>
      <w:r w:rsidR="0CE3E090" w:rsidRPr="008D7EFE">
        <w:rPr>
          <w:rFonts w:ascii="Times New Roman" w:hAnsi="Times New Roman" w:cs="Times New Roman"/>
          <w:sz w:val="24"/>
          <w:szCs w:val="24"/>
        </w:rPr>
        <w:t>steći ishode</w:t>
      </w:r>
      <w:r w:rsidRPr="008D7EFE">
        <w:rPr>
          <w:rFonts w:ascii="Times New Roman" w:hAnsi="Times New Roman" w:cs="Times New Roman"/>
          <w:sz w:val="24"/>
          <w:szCs w:val="24"/>
        </w:rPr>
        <w:t xml:space="preserve"> Prevoditeljsk</w:t>
      </w:r>
      <w:r w:rsidR="1ECA0E25" w:rsidRPr="008D7EFE">
        <w:rPr>
          <w:rFonts w:ascii="Times New Roman" w:hAnsi="Times New Roman" w:cs="Times New Roman"/>
          <w:sz w:val="24"/>
          <w:szCs w:val="24"/>
        </w:rPr>
        <w:t>og</w:t>
      </w:r>
      <w:r w:rsidRPr="008D7EFE">
        <w:rPr>
          <w:rFonts w:ascii="Times New Roman" w:hAnsi="Times New Roman" w:cs="Times New Roman"/>
          <w:sz w:val="24"/>
          <w:szCs w:val="24"/>
        </w:rPr>
        <w:t xml:space="preserve"> rusističk</w:t>
      </w:r>
      <w:r w:rsidR="5F4634F8" w:rsidRPr="008D7EFE">
        <w:rPr>
          <w:rFonts w:ascii="Times New Roman" w:hAnsi="Times New Roman" w:cs="Times New Roman"/>
          <w:sz w:val="24"/>
          <w:szCs w:val="24"/>
        </w:rPr>
        <w:t>og</w:t>
      </w:r>
      <w:r w:rsidRPr="008D7EFE">
        <w:rPr>
          <w:rFonts w:ascii="Times New Roman" w:hAnsi="Times New Roman" w:cs="Times New Roman"/>
          <w:sz w:val="24"/>
          <w:szCs w:val="24"/>
        </w:rPr>
        <w:t xml:space="preserve"> modul</w:t>
      </w:r>
      <w:r w:rsidR="5295BD31" w:rsidRPr="008D7EFE">
        <w:rPr>
          <w:rFonts w:ascii="Times New Roman" w:hAnsi="Times New Roman" w:cs="Times New Roman"/>
          <w:sz w:val="24"/>
          <w:szCs w:val="24"/>
        </w:rPr>
        <w:t>a</w:t>
      </w:r>
      <w:r w:rsidRPr="008D7EFE">
        <w:rPr>
          <w:rFonts w:ascii="Times New Roman" w:hAnsi="Times New Roman" w:cs="Times New Roman"/>
          <w:sz w:val="24"/>
          <w:szCs w:val="24"/>
        </w:rPr>
        <w:t xml:space="preserve"> za koji treba ostvariti minimalno 16 ECTS bodova. Minimalan broj bodova potreban za završetak diplomskoga studija ruskoga jezika i književnosti iznosi 60 ECTS.</w:t>
      </w:r>
      <w:r w:rsidR="00171409" w:rsidRPr="008D7EFE">
        <w:rPr>
          <w:rFonts w:ascii="Times New Roman" w:hAnsi="Times New Roman" w:cs="Times New Roman"/>
          <w:sz w:val="24"/>
          <w:szCs w:val="24"/>
        </w:rPr>
        <w:t xml:space="preserve"> </w:t>
      </w:r>
      <w:r w:rsidRPr="008D7EFE">
        <w:rPr>
          <w:rFonts w:ascii="Times New Roman" w:hAnsi="Times New Roman" w:cs="Times New Roman"/>
          <w:sz w:val="24"/>
          <w:szCs w:val="24"/>
        </w:rPr>
        <w:t>Studenti koji su do 2027./2028. upisali diplomski studijski program nastavljaju studirati prema uvjetima programa studija koji su upisali. Studenti koji nisu ispunili sve obveze propisane uvjetima starog</w:t>
      </w:r>
      <w:r w:rsidR="002953D1" w:rsidRPr="008D7EFE">
        <w:rPr>
          <w:rFonts w:ascii="Times New Roman" w:hAnsi="Times New Roman" w:cs="Times New Roman"/>
          <w:sz w:val="24"/>
          <w:szCs w:val="24"/>
        </w:rPr>
        <w:t>a</w:t>
      </w:r>
      <w:r w:rsidRPr="008D7EFE">
        <w:rPr>
          <w:rFonts w:ascii="Times New Roman" w:hAnsi="Times New Roman" w:cs="Times New Roman"/>
          <w:sz w:val="24"/>
          <w:szCs w:val="24"/>
        </w:rPr>
        <w:t xml:space="preserve"> studijskog programa imaju dvije mogućnosti: završetak studija po starom programu ili prijelaz na novi studijski program. Ako se kolegiji starog</w:t>
      </w:r>
      <w:r w:rsidR="002953D1" w:rsidRPr="008D7EFE">
        <w:rPr>
          <w:rFonts w:ascii="Times New Roman" w:hAnsi="Times New Roman" w:cs="Times New Roman"/>
          <w:sz w:val="24"/>
          <w:szCs w:val="24"/>
        </w:rPr>
        <w:t>a</w:t>
      </w:r>
      <w:r w:rsidRPr="008D7EFE">
        <w:rPr>
          <w:rFonts w:ascii="Times New Roman" w:hAnsi="Times New Roman" w:cs="Times New Roman"/>
          <w:sz w:val="24"/>
          <w:szCs w:val="24"/>
        </w:rPr>
        <w:t xml:space="preserve"> studijskog programa više ne izvode ili su izmijenjeni, student koji nije izvršio svoje obveze ima mogućnost upisivanja zamjenskih kolegija.</w:t>
      </w:r>
    </w:p>
    <w:p w14:paraId="1E389BCC" w14:textId="6E538582" w:rsidR="00C77C42" w:rsidRPr="008D7EFE" w:rsidRDefault="00C77C42" w:rsidP="00C77C42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b/>
          <w:bCs/>
          <w:sz w:val="24"/>
          <w:szCs w:val="24"/>
        </w:rPr>
        <w:t>Upis reformiranog dvogodišnjeg diplomskog studija</w:t>
      </w:r>
      <w:r w:rsidR="002953D1" w:rsidRPr="008D7E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53D1" w:rsidRPr="008D7E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Ruski jezik i književnost</w:t>
      </w:r>
      <w:r w:rsidRPr="008D7EFE">
        <w:rPr>
          <w:rFonts w:ascii="Times New Roman" w:hAnsi="Times New Roman" w:cs="Times New Roman"/>
          <w:sz w:val="24"/>
          <w:szCs w:val="24"/>
        </w:rPr>
        <w:t xml:space="preserve"> za studente koji su završili četverogodišnji prijediplomski studij po starom programu </w:t>
      </w:r>
      <w:r w:rsidRPr="008D7EFE">
        <w:rPr>
          <w:rFonts w:ascii="Times New Roman" w:hAnsi="Times New Roman" w:cs="Times New Roman"/>
          <w:b/>
          <w:bCs/>
          <w:sz w:val="24"/>
          <w:szCs w:val="24"/>
        </w:rPr>
        <w:t>v. Ulazna strategija</w:t>
      </w:r>
      <w:r w:rsidRPr="008D7E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BD9E19" w14:textId="679F2CB5" w:rsidR="00C77C42" w:rsidRPr="008D7EFE" w:rsidRDefault="00C77C42" w:rsidP="00C77C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EFE">
        <w:rPr>
          <w:rFonts w:ascii="Times New Roman" w:hAnsi="Times New Roman" w:cs="Times New Roman"/>
          <w:b/>
          <w:bCs/>
          <w:sz w:val="24"/>
          <w:szCs w:val="24"/>
        </w:rPr>
        <w:t xml:space="preserve">Završetak diplomskog studija </w:t>
      </w:r>
      <w:r w:rsidRPr="008D7E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Ruski jezik i književnost</w:t>
      </w:r>
      <w:r w:rsidRPr="008D7EFE">
        <w:rPr>
          <w:rFonts w:ascii="Times New Roman" w:hAnsi="Times New Roman" w:cs="Times New Roman"/>
          <w:b/>
          <w:bCs/>
          <w:sz w:val="24"/>
          <w:szCs w:val="24"/>
        </w:rPr>
        <w:t xml:space="preserve"> po starom programu</w:t>
      </w:r>
      <w:r w:rsidRPr="008D7EFE">
        <w:rPr>
          <w:rFonts w:ascii="Times New Roman" w:hAnsi="Times New Roman" w:cs="Times New Roman"/>
          <w:sz w:val="24"/>
          <w:szCs w:val="24"/>
        </w:rPr>
        <w:t xml:space="preserve"> (upisani do 2027./2028.) </w:t>
      </w:r>
      <w:r w:rsidRPr="008D7EFE">
        <w:rPr>
          <w:rFonts w:ascii="Times New Roman" w:hAnsi="Times New Roman" w:cs="Times New Roman"/>
          <w:b/>
          <w:bCs/>
          <w:sz w:val="24"/>
          <w:szCs w:val="24"/>
        </w:rPr>
        <w:t>v. Izlazna strategija.</w:t>
      </w:r>
    </w:p>
    <w:p w14:paraId="11671FBE" w14:textId="16EE1DAE" w:rsidR="00C77C42" w:rsidRPr="008D7EFE" w:rsidRDefault="00C77C42" w:rsidP="00C77C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EFE">
        <w:rPr>
          <w:rFonts w:ascii="Times New Roman" w:hAnsi="Times New Roman" w:cs="Times New Roman"/>
          <w:b/>
          <w:bCs/>
          <w:sz w:val="24"/>
          <w:szCs w:val="24"/>
        </w:rPr>
        <w:t xml:space="preserve">Završetak diplomskog studija </w:t>
      </w:r>
      <w:r w:rsidRPr="008D7E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Ruski jezik i književnost</w:t>
      </w:r>
      <w:r w:rsidRPr="008D7EFE">
        <w:rPr>
          <w:rFonts w:ascii="Times New Roman" w:hAnsi="Times New Roman" w:cs="Times New Roman"/>
          <w:b/>
          <w:bCs/>
          <w:sz w:val="24"/>
          <w:szCs w:val="24"/>
        </w:rPr>
        <w:t xml:space="preserve"> prelaženjem na novi studijski program</w:t>
      </w:r>
      <w:r w:rsidRPr="008D7EFE">
        <w:rPr>
          <w:rFonts w:ascii="Times New Roman" w:hAnsi="Times New Roman" w:cs="Times New Roman"/>
          <w:sz w:val="24"/>
          <w:szCs w:val="24"/>
        </w:rPr>
        <w:t xml:space="preserve"> (studenti upisani po starom programu do 2027./2028., koji žele prijeći na reformirani diplomski studijski program) </w:t>
      </w:r>
      <w:r w:rsidRPr="008D7EFE">
        <w:rPr>
          <w:rFonts w:ascii="Times New Roman" w:hAnsi="Times New Roman" w:cs="Times New Roman"/>
          <w:b/>
          <w:bCs/>
          <w:sz w:val="24"/>
          <w:szCs w:val="24"/>
        </w:rPr>
        <w:t>v. Prijelazna strategija.</w:t>
      </w:r>
    </w:p>
    <w:p w14:paraId="03938552" w14:textId="77777777" w:rsidR="00C77C42" w:rsidRPr="008D7EFE" w:rsidRDefault="00C77C42" w:rsidP="00DF10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7F058" w14:textId="77777777" w:rsidR="00C62D85" w:rsidRPr="008D7EFE" w:rsidRDefault="00C62D85" w:rsidP="00DF10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AEAAF7" w14:textId="05B5718D" w:rsidR="00DF107A" w:rsidRPr="008D7EFE" w:rsidRDefault="00DF107A" w:rsidP="00C24BFE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ULAZNA STRATEGIJA</w:t>
      </w:r>
    </w:p>
    <w:p w14:paraId="1CD1E54C" w14:textId="77777777" w:rsidR="0047307A" w:rsidRPr="008D7EFE" w:rsidRDefault="0047307A" w:rsidP="00C24B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DCF30F" w14:textId="3EFFE16F" w:rsidR="00623D2C" w:rsidRPr="00996F49" w:rsidRDefault="00623D2C" w:rsidP="00623D2C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96F49">
        <w:rPr>
          <w:rFonts w:ascii="Times New Roman" w:hAnsi="Times New Roman" w:cs="Times New Roman"/>
          <w:bCs/>
          <w:iCs/>
          <w:sz w:val="24"/>
          <w:szCs w:val="24"/>
        </w:rPr>
        <w:t xml:space="preserve">S obzirom na to da je studij </w:t>
      </w:r>
      <w:r w:rsidR="00AF3479" w:rsidRPr="00996F49">
        <w:rPr>
          <w:rFonts w:ascii="Times New Roman" w:hAnsi="Times New Roman" w:cs="Times New Roman"/>
          <w:bCs/>
          <w:i/>
          <w:sz w:val="24"/>
          <w:szCs w:val="24"/>
        </w:rPr>
        <w:t>Ruski jezik i književnost</w:t>
      </w:r>
      <w:r w:rsidRPr="00996F4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F3479" w:rsidRPr="00996F49">
        <w:rPr>
          <w:rFonts w:ascii="Times New Roman" w:hAnsi="Times New Roman" w:cs="Times New Roman"/>
          <w:bCs/>
          <w:iCs/>
          <w:sz w:val="24"/>
          <w:szCs w:val="24"/>
        </w:rPr>
        <w:t xml:space="preserve">prešao </w:t>
      </w:r>
      <w:r w:rsidRPr="00996F49">
        <w:rPr>
          <w:rFonts w:ascii="Times New Roman" w:hAnsi="Times New Roman" w:cs="Times New Roman"/>
          <w:bCs/>
          <w:iCs/>
          <w:sz w:val="24"/>
          <w:szCs w:val="24"/>
        </w:rPr>
        <w:t>s modela studiranja 4+1 na model 3+2, ekvivalenti nekih kolegija koji su se izvodili u 7. i 8. semestru prijediplomskog studija (po modelu 4+1) po novom modelu studiranja izvode se na diplomskom studiju, ili se izvode neki kolegiji koji se studentima mogu priznati za položene kolegije iz starog sustava studiranja.</w:t>
      </w:r>
    </w:p>
    <w:p w14:paraId="34D5E935" w14:textId="39F85366" w:rsidR="00AF3479" w:rsidRPr="00996F49" w:rsidRDefault="00AF3479" w:rsidP="00AF3479">
      <w:pPr>
        <w:jc w:val="both"/>
        <w:rPr>
          <w:rFonts w:ascii="Times New Roman" w:hAnsi="Times New Roman" w:cs="Times New Roman"/>
          <w:sz w:val="24"/>
          <w:szCs w:val="24"/>
        </w:rPr>
      </w:pPr>
      <w:r w:rsidRPr="00996F49">
        <w:rPr>
          <w:rFonts w:ascii="Times New Roman" w:hAnsi="Times New Roman" w:cs="Times New Roman"/>
          <w:sz w:val="24"/>
          <w:szCs w:val="24"/>
        </w:rPr>
        <w:lastRenderedPageBreak/>
        <w:t xml:space="preserve">Popis kolegija koji se priznaju prilikom upisa na diplomski studij </w:t>
      </w:r>
      <w:r w:rsidRPr="00996F49">
        <w:rPr>
          <w:rFonts w:ascii="Times New Roman" w:hAnsi="Times New Roman" w:cs="Times New Roman"/>
          <w:i/>
          <w:sz w:val="24"/>
          <w:szCs w:val="24"/>
        </w:rPr>
        <w:t>Ruski jezik i književnost</w:t>
      </w:r>
      <w:r w:rsidRPr="00996F49">
        <w:rPr>
          <w:rFonts w:ascii="Times New Roman" w:hAnsi="Times New Roman" w:cs="Times New Roman"/>
          <w:sz w:val="24"/>
          <w:szCs w:val="24"/>
        </w:rPr>
        <w:t xml:space="preserve"> reformiranog programa:</w:t>
      </w:r>
    </w:p>
    <w:p w14:paraId="2511BEEA" w14:textId="77777777" w:rsidR="00AF3479" w:rsidRPr="00996F49" w:rsidRDefault="00AF3479" w:rsidP="00623D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F7B61" w14:textId="77777777" w:rsidR="00623D2C" w:rsidRPr="008D7EFE" w:rsidRDefault="00623D2C" w:rsidP="00DF10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D008D" w14:textId="31F19B4C" w:rsidR="00584A41" w:rsidRPr="008D7EFE" w:rsidRDefault="00584A41" w:rsidP="00DF10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EFE">
        <w:rPr>
          <w:rFonts w:ascii="Times New Roman" w:hAnsi="Times New Roman" w:cs="Times New Roman"/>
          <w:b/>
          <w:bCs/>
          <w:sz w:val="24"/>
          <w:szCs w:val="24"/>
        </w:rPr>
        <w:t>Nastavnički smjer</w:t>
      </w:r>
    </w:p>
    <w:p w14:paraId="39F15EA9" w14:textId="45BE072A" w:rsidR="00DF60E3" w:rsidRPr="008D7EFE" w:rsidRDefault="00C24BFE" w:rsidP="00C24BFE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Ako studenti koji upisuju Nastavnički smjer nisu položili</w:t>
      </w:r>
      <w:r w:rsidR="00171409" w:rsidRPr="008D7EFE">
        <w:rPr>
          <w:rFonts w:ascii="Times New Roman" w:hAnsi="Times New Roman" w:cs="Times New Roman"/>
          <w:sz w:val="24"/>
          <w:szCs w:val="24"/>
        </w:rPr>
        <w:t xml:space="preserve"> PEDIPSI kolegije</w:t>
      </w:r>
      <w:r w:rsidR="00DF60E3" w:rsidRPr="008D7EFE">
        <w:rPr>
          <w:rFonts w:ascii="Times New Roman" w:hAnsi="Times New Roman" w:cs="Times New Roman"/>
          <w:sz w:val="24"/>
          <w:szCs w:val="24"/>
        </w:rPr>
        <w:t xml:space="preserve"> koji se izvode na prijediplomskome studiju i koji nose ukupno 12 ECTS bodova</w:t>
      </w:r>
      <w:r w:rsidR="00171409" w:rsidRPr="008D7EFE">
        <w:rPr>
          <w:rFonts w:ascii="Times New Roman" w:hAnsi="Times New Roman" w:cs="Times New Roman"/>
          <w:sz w:val="24"/>
          <w:szCs w:val="24"/>
        </w:rPr>
        <w:t>:</w:t>
      </w:r>
      <w:r w:rsidRPr="008D7E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6B203" w14:textId="77777777" w:rsidR="00DF60E3" w:rsidRPr="008D7EFE" w:rsidRDefault="00C10F2F" w:rsidP="00C24BFE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Opća pedagogija (265778)</w:t>
      </w:r>
    </w:p>
    <w:p w14:paraId="361AE088" w14:textId="72927B4C" w:rsidR="00DF60E3" w:rsidRPr="008D7EFE" w:rsidRDefault="00C10F2F" w:rsidP="00C24BFE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Didaktika (265780)</w:t>
      </w:r>
    </w:p>
    <w:p w14:paraId="3B4D5FCE" w14:textId="6DF9EB44" w:rsidR="00DF60E3" w:rsidRPr="008D7EFE" w:rsidRDefault="00C10F2F" w:rsidP="00C24BFE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Psihologija odgoja i obrazovanja (265779)</w:t>
      </w:r>
      <w:r w:rsidR="00DF60E3" w:rsidRPr="008D7EFE">
        <w:rPr>
          <w:rFonts w:ascii="Times New Roman" w:hAnsi="Times New Roman" w:cs="Times New Roman"/>
          <w:sz w:val="24"/>
          <w:szCs w:val="24"/>
        </w:rPr>
        <w:t>.</w:t>
      </w:r>
    </w:p>
    <w:p w14:paraId="5CB076C9" w14:textId="13E7AF71" w:rsidR="00C24BFE" w:rsidRPr="008D7EFE" w:rsidRDefault="00DF60E3" w:rsidP="00C24BFE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N</w:t>
      </w:r>
      <w:r w:rsidR="00C24BFE" w:rsidRPr="008D7EFE">
        <w:rPr>
          <w:rFonts w:ascii="Times New Roman" w:hAnsi="Times New Roman" w:cs="Times New Roman"/>
          <w:sz w:val="24"/>
          <w:szCs w:val="24"/>
        </w:rPr>
        <w:t>avedene kolegije trebaju položiti tijekom prve godine diplomskoga studija</w:t>
      </w:r>
      <w:r w:rsidR="00171409" w:rsidRPr="008D7EFE">
        <w:rPr>
          <w:rFonts w:ascii="Times New Roman" w:hAnsi="Times New Roman" w:cs="Times New Roman"/>
          <w:sz w:val="24"/>
          <w:szCs w:val="24"/>
        </w:rPr>
        <w:t>.</w:t>
      </w:r>
    </w:p>
    <w:p w14:paraId="122883F2" w14:textId="6D748006" w:rsidR="00FF0756" w:rsidRPr="008D7EFE" w:rsidRDefault="00FF0756" w:rsidP="00C24BFE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Sve ostale kolegije studenti upisuju prema novom programu.</w:t>
      </w:r>
    </w:p>
    <w:p w14:paraId="2364249A" w14:textId="53DCF652" w:rsidR="00584A41" w:rsidRPr="008D7EFE" w:rsidRDefault="00584A41" w:rsidP="00C24B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2817A" w14:textId="322227AC" w:rsidR="00584A41" w:rsidRPr="008D7EFE" w:rsidRDefault="00584A41" w:rsidP="00C24B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EFE">
        <w:rPr>
          <w:rFonts w:ascii="Times New Roman" w:hAnsi="Times New Roman" w:cs="Times New Roman"/>
          <w:b/>
          <w:bCs/>
          <w:sz w:val="24"/>
          <w:szCs w:val="24"/>
        </w:rPr>
        <w:t>Jezikoslovno-književni smjer</w:t>
      </w:r>
    </w:p>
    <w:p w14:paraId="7258AE84" w14:textId="20357427" w:rsidR="00FF0756" w:rsidRPr="008D7EFE" w:rsidRDefault="00821A2D" w:rsidP="00C24BFE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 xml:space="preserve">U prvoj godini diplomskoga reformiranog studija PRIZNAJU SE </w:t>
      </w:r>
      <w:r w:rsidR="00890D03" w:rsidRPr="008D7EFE">
        <w:rPr>
          <w:rFonts w:ascii="Times New Roman" w:hAnsi="Times New Roman" w:cs="Times New Roman"/>
          <w:sz w:val="24"/>
          <w:szCs w:val="24"/>
        </w:rPr>
        <w:t>sljedeći kolegiji s prijediplomske razine staroga programa:</w:t>
      </w:r>
    </w:p>
    <w:p w14:paraId="1720416D" w14:textId="77777777" w:rsidR="00A822F5" w:rsidRPr="008D7EFE" w:rsidRDefault="00A822F5" w:rsidP="00A822F5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Stilistika (52231), 4 ECTS</w:t>
      </w:r>
    </w:p>
    <w:p w14:paraId="4B7AAE75" w14:textId="77777777" w:rsidR="00A822F5" w:rsidRPr="008D7EFE" w:rsidRDefault="00A822F5" w:rsidP="00A822F5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Frazeologija ruskog jezika (52232), 4 ECTS</w:t>
      </w:r>
    </w:p>
    <w:p w14:paraId="3C838E1E" w14:textId="77777777" w:rsidR="00A822F5" w:rsidRPr="008D7EFE" w:rsidRDefault="00A822F5" w:rsidP="00A822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EFE">
        <w:rPr>
          <w:rFonts w:ascii="Times New Roman" w:hAnsi="Times New Roman" w:cs="Times New Roman"/>
          <w:sz w:val="24"/>
          <w:szCs w:val="24"/>
        </w:rPr>
        <w:t>Lingvokulturologija</w:t>
      </w:r>
      <w:proofErr w:type="spellEnd"/>
      <w:r w:rsidRPr="008D7EFE">
        <w:rPr>
          <w:rFonts w:ascii="Times New Roman" w:hAnsi="Times New Roman" w:cs="Times New Roman"/>
          <w:sz w:val="24"/>
          <w:szCs w:val="24"/>
        </w:rPr>
        <w:t xml:space="preserve"> (170908), 3 ECTS</w:t>
      </w:r>
    </w:p>
    <w:p w14:paraId="1DEFDB55" w14:textId="3F246896" w:rsidR="00A822F5" w:rsidRPr="008D7EFE" w:rsidRDefault="00A822F5" w:rsidP="00A822F5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Historijska gramatika ruskog jezika 1 (66292)</w:t>
      </w:r>
      <w:r w:rsidR="004E0CCA" w:rsidRPr="008D7EFE">
        <w:rPr>
          <w:rFonts w:ascii="Times New Roman" w:hAnsi="Times New Roman" w:cs="Times New Roman"/>
          <w:sz w:val="24"/>
          <w:szCs w:val="24"/>
        </w:rPr>
        <w:t>,</w:t>
      </w:r>
      <w:r w:rsidRPr="008D7EFE">
        <w:rPr>
          <w:rFonts w:ascii="Times New Roman" w:hAnsi="Times New Roman" w:cs="Times New Roman"/>
          <w:sz w:val="24"/>
          <w:szCs w:val="24"/>
        </w:rPr>
        <w:t xml:space="preserve"> 3 ECTS</w:t>
      </w:r>
    </w:p>
    <w:p w14:paraId="07DBD252" w14:textId="72CD264C" w:rsidR="00A822F5" w:rsidRPr="008D7EFE" w:rsidRDefault="00A822F5" w:rsidP="00C24BFE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Historijska gramatika ruskog jezika 2 (66307)</w:t>
      </w:r>
      <w:r w:rsidR="004E0CCA" w:rsidRPr="008D7EFE">
        <w:rPr>
          <w:rFonts w:ascii="Times New Roman" w:hAnsi="Times New Roman" w:cs="Times New Roman"/>
          <w:sz w:val="24"/>
          <w:szCs w:val="24"/>
        </w:rPr>
        <w:t>,</w:t>
      </w:r>
      <w:r w:rsidRPr="008D7EFE">
        <w:rPr>
          <w:rFonts w:ascii="Times New Roman" w:hAnsi="Times New Roman" w:cs="Times New Roman"/>
          <w:sz w:val="24"/>
          <w:szCs w:val="24"/>
        </w:rPr>
        <w:t xml:space="preserve"> 3 ECTS</w:t>
      </w:r>
    </w:p>
    <w:p w14:paraId="4402FE35" w14:textId="6BAE6940" w:rsidR="00DF60E3" w:rsidRPr="008D7EFE" w:rsidRDefault="00DF60E3" w:rsidP="00C24BFE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Književni kolegiji s 4. godine studija (4 kolegija = 12 ECTS).</w:t>
      </w:r>
      <w:r w:rsidR="00475037" w:rsidRPr="008D7E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1E25A" w14:textId="77777777" w:rsidR="00475037" w:rsidRPr="008D7EFE" w:rsidRDefault="00475037" w:rsidP="00DF60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19DF2" w14:textId="77777777" w:rsidR="00DF60E3" w:rsidRPr="008D7EFE" w:rsidRDefault="00DF60E3" w:rsidP="00DF60E3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Sve ostale kolegije studenti upisuju prema novom programu.</w:t>
      </w:r>
    </w:p>
    <w:p w14:paraId="67056286" w14:textId="77777777" w:rsidR="00DF60E3" w:rsidRPr="008D7EFE" w:rsidRDefault="00DF60E3" w:rsidP="00C24B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ADCE1F" w14:textId="77777777" w:rsidR="002953D1" w:rsidRPr="008D7EFE" w:rsidRDefault="002953D1" w:rsidP="00C24B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0AE57F" w14:textId="34B16F4A" w:rsidR="00590309" w:rsidRPr="008D7EFE" w:rsidRDefault="00590309">
      <w:pPr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br w:type="page"/>
      </w:r>
    </w:p>
    <w:p w14:paraId="16073FD4" w14:textId="77777777" w:rsidR="00890D03" w:rsidRPr="008D7EFE" w:rsidRDefault="00890D03" w:rsidP="00890D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A6D5A" w14:textId="659EE97F" w:rsidR="002D2249" w:rsidRPr="008D7EFE" w:rsidRDefault="002D2249" w:rsidP="00C24B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40AB07" w14:textId="77777777" w:rsidR="009715BC" w:rsidRPr="008D7EFE" w:rsidRDefault="009715BC" w:rsidP="00C62D85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IZLAZNA STRATEGIJA</w:t>
      </w:r>
    </w:p>
    <w:p w14:paraId="1B25D383" w14:textId="7D736314" w:rsidR="00DD68F2" w:rsidRPr="008D7EFE" w:rsidRDefault="009715BC" w:rsidP="009715BC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Izlazna strategija propisuje zamjenske kolegije za one kolegije koji se nakon 2027./2028. više neće izvoditi, a koje studenti koji su upisali studij po starom programu trebaju položiti</w:t>
      </w:r>
      <w:r w:rsidR="00475037" w:rsidRPr="008D7EFE">
        <w:rPr>
          <w:rFonts w:ascii="Times New Roman" w:hAnsi="Times New Roman" w:cs="Times New Roman"/>
          <w:sz w:val="24"/>
          <w:szCs w:val="24"/>
        </w:rPr>
        <w:t>.</w:t>
      </w:r>
    </w:p>
    <w:p w14:paraId="335706AE" w14:textId="77777777" w:rsidR="00DD68F2" w:rsidRPr="00996F49" w:rsidRDefault="00DD68F2" w:rsidP="00DD68F2">
      <w:pPr>
        <w:jc w:val="both"/>
        <w:rPr>
          <w:rFonts w:ascii="Times New Roman" w:hAnsi="Times New Roman" w:cs="Times New Roman"/>
          <w:sz w:val="24"/>
          <w:szCs w:val="24"/>
        </w:rPr>
      </w:pPr>
      <w:r w:rsidRPr="00996F49">
        <w:rPr>
          <w:rFonts w:ascii="Times New Roman" w:hAnsi="Times New Roman" w:cs="Times New Roman"/>
          <w:sz w:val="24"/>
          <w:szCs w:val="24"/>
        </w:rPr>
        <w:t>Kolegiji koji su odslušani po starom programu, polažu se po starom programu.</w:t>
      </w:r>
    </w:p>
    <w:p w14:paraId="67EDFE90" w14:textId="152FF89F" w:rsidR="009715BC" w:rsidRPr="008D7EFE" w:rsidRDefault="009715BC" w:rsidP="009715BC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25F1A" w14:textId="4C86C08C" w:rsidR="00445215" w:rsidRPr="008D7EFE" w:rsidRDefault="00445215" w:rsidP="009715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EFE">
        <w:rPr>
          <w:rFonts w:ascii="Times New Roman" w:hAnsi="Times New Roman" w:cs="Times New Roman"/>
          <w:b/>
          <w:bCs/>
          <w:sz w:val="24"/>
          <w:szCs w:val="24"/>
        </w:rPr>
        <w:t>Nastavnički smjer</w:t>
      </w:r>
    </w:p>
    <w:p w14:paraId="68959213" w14:textId="58C250B4" w:rsidR="00AA04E2" w:rsidRPr="008D7EFE" w:rsidRDefault="00AA04E2" w:rsidP="00AA04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04E2" w:rsidRPr="008D7EFE" w14:paraId="597CA8E9" w14:textId="77777777" w:rsidTr="0CC350CD">
        <w:tc>
          <w:tcPr>
            <w:tcW w:w="4508" w:type="dxa"/>
          </w:tcPr>
          <w:p w14:paraId="3535E3F9" w14:textId="4EAD0142" w:rsidR="00AA04E2" w:rsidRPr="008D7EFE" w:rsidRDefault="00AA04E2" w:rsidP="00971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STARI KOLEGI</w:t>
            </w:r>
            <w:r w:rsidR="00DD68F2" w:rsidRPr="008D7EFE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</w:p>
        </w:tc>
        <w:tc>
          <w:tcPr>
            <w:tcW w:w="4508" w:type="dxa"/>
          </w:tcPr>
          <w:p w14:paraId="6F77942E" w14:textId="7EABA4D7" w:rsidR="00AA04E2" w:rsidRPr="008D7EFE" w:rsidRDefault="00AA04E2" w:rsidP="00971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ZAMJENSKI KOLEGIJ</w:t>
            </w:r>
            <w:r w:rsidR="00DD68F2" w:rsidRPr="008D7E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A04E2" w:rsidRPr="008D7EFE" w14:paraId="18B7C210" w14:textId="77777777" w:rsidTr="0CC350CD">
        <w:tc>
          <w:tcPr>
            <w:tcW w:w="4508" w:type="dxa"/>
          </w:tcPr>
          <w:p w14:paraId="4CADD8E6" w14:textId="55C8E66D" w:rsidR="00AA04E2" w:rsidRPr="008D7EFE" w:rsidRDefault="00AA04E2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Glotodidaktika</w:t>
            </w:r>
            <w:proofErr w:type="spellEnd"/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 (117936), </w:t>
            </w:r>
            <w:r w:rsidR="007B3241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30/0/0,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5 ECTS</w:t>
            </w:r>
            <w:r w:rsidR="007B3241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 (2 P)</w:t>
            </w:r>
          </w:p>
          <w:p w14:paraId="4466C712" w14:textId="35B45D81" w:rsidR="00AA04E2" w:rsidRPr="008D7EFE" w:rsidRDefault="00AA04E2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8EAC2" w14:textId="77777777" w:rsidR="00AA04E2" w:rsidRPr="008D7EFE" w:rsidRDefault="00AA04E2" w:rsidP="00971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A02CE79" w14:textId="3F07480C" w:rsidR="00D83AF8" w:rsidRPr="008D7EFE" w:rsidRDefault="00836D2A" w:rsidP="00971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Primjena lingvističkih, historiografskih i kulturoloških znanja u nastavi ruskoga jezika</w:t>
            </w:r>
            <w:r w:rsidR="00D83AF8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3241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30/15/0, </w:t>
            </w:r>
            <w:r w:rsidR="00D83AF8" w:rsidRPr="008D7EFE">
              <w:rPr>
                <w:rFonts w:ascii="Times New Roman" w:hAnsi="Times New Roman" w:cs="Times New Roman"/>
                <w:sz w:val="24"/>
                <w:szCs w:val="24"/>
              </w:rPr>
              <w:t>2 ECTS</w:t>
            </w:r>
          </w:p>
        </w:tc>
      </w:tr>
      <w:tr w:rsidR="00AA04E2" w:rsidRPr="008D7EFE" w14:paraId="3435EA01" w14:textId="77777777" w:rsidTr="0CC350CD">
        <w:tc>
          <w:tcPr>
            <w:tcW w:w="4508" w:type="dxa"/>
          </w:tcPr>
          <w:p w14:paraId="4D875C49" w14:textId="212AEA31" w:rsidR="00AA04E2" w:rsidRPr="008D7EFE" w:rsidRDefault="00AA04E2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Usvajanje stranog jezika (117767), </w:t>
            </w:r>
            <w:r w:rsidR="007B3241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30/0/0,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5 ECTS</w:t>
            </w:r>
          </w:p>
          <w:p w14:paraId="5CEC48B7" w14:textId="1563BA7F" w:rsidR="00AA04E2" w:rsidRPr="008D7EFE" w:rsidRDefault="00AA04E2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CABF0" w14:textId="77777777" w:rsidR="00AA04E2" w:rsidRPr="008D7EFE" w:rsidRDefault="00AA04E2" w:rsidP="00971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D61BE05" w14:textId="0CCBC5E6" w:rsidR="00AA04E2" w:rsidRPr="008D7EFE" w:rsidRDefault="00D83AF8" w:rsidP="00971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Istraživanje procese usvajanja i poučavanja slavenskih kao drugih jezika, </w:t>
            </w:r>
            <w:r w:rsidR="007B3241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0/30/0,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2 ECTS</w:t>
            </w:r>
          </w:p>
          <w:p w14:paraId="017D0503" w14:textId="2DF64E37" w:rsidR="00D83AF8" w:rsidRPr="008D7EFE" w:rsidRDefault="00D83AF8" w:rsidP="00971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613406" w14:textId="5315AE0F" w:rsidR="00AA04E2" w:rsidRPr="008D7EFE" w:rsidRDefault="00AA04E2" w:rsidP="004452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ACA65" w14:textId="5B1369B2" w:rsidR="00AA04E2" w:rsidRPr="008D7EFE" w:rsidRDefault="00AA04E2" w:rsidP="004452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1BB65A" w14:textId="4F9DAF93" w:rsidR="00AA04E2" w:rsidRPr="008D7EFE" w:rsidRDefault="00836D2A" w:rsidP="00836D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s</w:t>
      </w:r>
      <w:r w:rsidR="00AA04E2" w:rsidRPr="008D7EFE">
        <w:rPr>
          <w:rFonts w:ascii="Times New Roman" w:hAnsi="Times New Roman" w:cs="Times New Roman"/>
          <w:sz w:val="24"/>
          <w:szCs w:val="24"/>
        </w:rPr>
        <w:t>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04E2" w:rsidRPr="008D7EFE" w14:paraId="1377F127" w14:textId="77777777" w:rsidTr="0CC350CD">
        <w:tc>
          <w:tcPr>
            <w:tcW w:w="4508" w:type="dxa"/>
          </w:tcPr>
          <w:p w14:paraId="267105C4" w14:textId="470565FE" w:rsidR="00AA04E2" w:rsidRPr="008D7EFE" w:rsidRDefault="00AA04E2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STARI KOLEGIJ</w:t>
            </w:r>
            <w:r w:rsidR="00DD68F2" w:rsidRPr="008D7E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08" w:type="dxa"/>
          </w:tcPr>
          <w:p w14:paraId="58F6E9E6" w14:textId="45802606" w:rsidR="00AA04E2" w:rsidRPr="008D7EFE" w:rsidRDefault="00AA04E2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ZAMJENSKI KOLEGIJ</w:t>
            </w:r>
            <w:r w:rsidR="00475037" w:rsidRPr="008D7E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A04E2" w:rsidRPr="008D7EFE" w14:paraId="5A650574" w14:textId="77777777" w:rsidTr="0CC350CD">
        <w:tc>
          <w:tcPr>
            <w:tcW w:w="4508" w:type="dxa"/>
          </w:tcPr>
          <w:p w14:paraId="1B02DBC7" w14:textId="4B3F4678" w:rsidR="00AA04E2" w:rsidRPr="008D7EFE" w:rsidRDefault="00AA04E2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Metodika nastave ruskog jezika (124482), </w:t>
            </w:r>
            <w:r w:rsidR="007B3241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0/30/0,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5D39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  <w:p w14:paraId="57B630F1" w14:textId="5D2350AC" w:rsidR="00AA04E2" w:rsidRPr="008D7EFE" w:rsidRDefault="00AA04E2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B1B6A" w14:textId="77777777" w:rsidR="00AA04E2" w:rsidRPr="008D7EFE" w:rsidRDefault="00AA04E2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7079ED4" w14:textId="1A10FFE1" w:rsidR="00C62D85" w:rsidRPr="008D7EFE" w:rsidRDefault="00C62D85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Metodika nastave ruskoga jezika, </w:t>
            </w:r>
            <w:r w:rsidR="007B3241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0/30/0,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  <w:r w:rsidR="009218CE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 (3. semestar)</w:t>
            </w:r>
          </w:p>
        </w:tc>
      </w:tr>
    </w:tbl>
    <w:p w14:paraId="0CB444A3" w14:textId="77777777" w:rsidR="00AA04E2" w:rsidRPr="008D7EFE" w:rsidRDefault="00AA04E2" w:rsidP="00AA04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37F7A" w14:textId="6B88A094" w:rsidR="009715BC" w:rsidRPr="008D7EFE" w:rsidRDefault="00AA04E2" w:rsidP="00AA04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EFE">
        <w:rPr>
          <w:rFonts w:ascii="Times New Roman" w:hAnsi="Times New Roman" w:cs="Times New Roman"/>
          <w:b/>
          <w:bCs/>
          <w:sz w:val="24"/>
          <w:szCs w:val="24"/>
        </w:rPr>
        <w:t>Prevoditeljski smjer</w:t>
      </w:r>
      <w:r w:rsidR="0026459C" w:rsidRPr="008D7EFE">
        <w:rPr>
          <w:rFonts w:ascii="Times New Roman" w:hAnsi="Times New Roman" w:cs="Times New Roman"/>
          <w:b/>
          <w:bCs/>
          <w:sz w:val="24"/>
          <w:szCs w:val="24"/>
        </w:rPr>
        <w:t xml:space="preserve"> (stari program) – Jezikoslovno-književni smjer (novi program)</w:t>
      </w:r>
    </w:p>
    <w:p w14:paraId="015E7EC7" w14:textId="367DC0AE" w:rsidR="00AA04E2" w:rsidRPr="008D7EFE" w:rsidRDefault="00AA04E2" w:rsidP="00AA04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04E2" w:rsidRPr="008D7EFE" w14:paraId="4978B5C8" w14:textId="77777777" w:rsidTr="0CC350CD">
        <w:tc>
          <w:tcPr>
            <w:tcW w:w="4508" w:type="dxa"/>
          </w:tcPr>
          <w:p w14:paraId="186A9E35" w14:textId="0DC98E6A" w:rsidR="00AA04E2" w:rsidRPr="008D7EFE" w:rsidRDefault="00AA04E2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STARI KOLEGIJ</w:t>
            </w:r>
            <w:r w:rsidR="00475037" w:rsidRPr="008D7E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08" w:type="dxa"/>
          </w:tcPr>
          <w:p w14:paraId="4D441F7C" w14:textId="3956134E" w:rsidR="00AA04E2" w:rsidRPr="008D7EFE" w:rsidRDefault="00AA04E2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ZAMJENSKI KOLEGIJ</w:t>
            </w:r>
            <w:r w:rsidR="00475037" w:rsidRPr="008D7E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A04E2" w:rsidRPr="008D7EFE" w14:paraId="7E1B5793" w14:textId="77777777" w:rsidTr="0CC350CD">
        <w:tc>
          <w:tcPr>
            <w:tcW w:w="4508" w:type="dxa"/>
          </w:tcPr>
          <w:p w14:paraId="36E29C6A" w14:textId="2C49329B" w:rsidR="00C24BFE" w:rsidRPr="008D7EFE" w:rsidRDefault="00AA04E2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Prijevodne vježbe 1  (117765)</w:t>
            </w:r>
            <w:r w:rsidR="00C24BFE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3241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15/0/45, </w:t>
            </w:r>
            <w:r w:rsidR="00C24BFE" w:rsidRPr="008D7EFE">
              <w:rPr>
                <w:rFonts w:ascii="Times New Roman" w:hAnsi="Times New Roman" w:cs="Times New Roman"/>
                <w:sz w:val="24"/>
                <w:szCs w:val="24"/>
              </w:rPr>
              <w:t>5 ECTS</w:t>
            </w:r>
          </w:p>
        </w:tc>
        <w:tc>
          <w:tcPr>
            <w:tcW w:w="4508" w:type="dxa"/>
          </w:tcPr>
          <w:p w14:paraId="2E97516C" w14:textId="7099FD0E" w:rsidR="00AA04E2" w:rsidRPr="008D7EFE" w:rsidRDefault="002953D1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Ruski jezik u poslovnoj komunikaciji</w:t>
            </w:r>
            <w:r w:rsidR="00CA5D39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1409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0/0/30, </w:t>
            </w:r>
            <w:r w:rsidR="00CA5D39" w:rsidRPr="008D7EFE">
              <w:rPr>
                <w:rFonts w:ascii="Times New Roman" w:hAnsi="Times New Roman" w:cs="Times New Roman"/>
                <w:sz w:val="24"/>
                <w:szCs w:val="24"/>
              </w:rPr>
              <w:t>2 ECTS</w:t>
            </w:r>
            <w:r w:rsidR="00171409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04E2" w:rsidRPr="008D7EFE" w14:paraId="384DBF64" w14:textId="77777777" w:rsidTr="0CC350CD">
        <w:tc>
          <w:tcPr>
            <w:tcW w:w="4508" w:type="dxa"/>
          </w:tcPr>
          <w:p w14:paraId="6DAD8311" w14:textId="124238FF" w:rsidR="00AA04E2" w:rsidRPr="008D7EFE" w:rsidRDefault="00C24BFE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Prevođenje proze (118198), </w:t>
            </w:r>
            <w:r w:rsidR="007B3241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30/15/0,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3 ECTS</w:t>
            </w:r>
          </w:p>
          <w:p w14:paraId="79FB9D35" w14:textId="73A8BFB6" w:rsidR="00C24BFE" w:rsidRPr="008D7EFE" w:rsidRDefault="00C24BFE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Struktura: 30/15/0</w:t>
            </w:r>
          </w:p>
        </w:tc>
        <w:tc>
          <w:tcPr>
            <w:tcW w:w="4508" w:type="dxa"/>
          </w:tcPr>
          <w:p w14:paraId="44CAEF5E" w14:textId="6B7B0D19" w:rsidR="00AA04E2" w:rsidRPr="008D7EFE" w:rsidRDefault="00CA5D39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Umjetnost (književnog) prevođenja: izgubljeno i pronađeno, </w:t>
            </w:r>
            <w:r w:rsidR="00171409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15/30/0,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  <w:r w:rsidR="00171409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 (2. semestar)</w:t>
            </w:r>
          </w:p>
        </w:tc>
      </w:tr>
      <w:tr w:rsidR="00AA04E2" w:rsidRPr="008D7EFE" w14:paraId="243FA8D0" w14:textId="77777777" w:rsidTr="0CC350CD">
        <w:tc>
          <w:tcPr>
            <w:tcW w:w="4508" w:type="dxa"/>
          </w:tcPr>
          <w:p w14:paraId="333351B5" w14:textId="07BE37AF" w:rsidR="00AA04E2" w:rsidRPr="008D7EFE" w:rsidRDefault="00C24BFE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Prevođenje poezije (118197),</w:t>
            </w:r>
            <w:r w:rsidR="007B3241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 30/15/0,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 3 ECTS</w:t>
            </w:r>
          </w:p>
          <w:p w14:paraId="19B43BCB" w14:textId="0F272DD1" w:rsidR="00C24BFE" w:rsidRPr="008D7EFE" w:rsidRDefault="00C24BFE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26693C5" w14:textId="0C81F738" w:rsidR="00AA04E2" w:rsidRPr="008D7EFE" w:rsidRDefault="00CA5D39" w:rsidP="00AA0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Umjetnost (književnog) prevođenja: izgubljeno i pronađeno, </w:t>
            </w:r>
            <w:r w:rsidR="00171409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15/30/0,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  <w:r w:rsidR="00171409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 (2. semestar)</w:t>
            </w:r>
          </w:p>
        </w:tc>
      </w:tr>
    </w:tbl>
    <w:p w14:paraId="709A3548" w14:textId="77777777" w:rsidR="00AA04E2" w:rsidRPr="008D7EFE" w:rsidRDefault="00AA04E2" w:rsidP="00AA04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1396E" w14:textId="77777777" w:rsidR="00AA04E2" w:rsidRPr="008D7EFE" w:rsidRDefault="00AA04E2" w:rsidP="00AA04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3C133B" w14:textId="7DD06FEA" w:rsidR="00FA4F85" w:rsidRPr="008D7EFE" w:rsidRDefault="009715BC" w:rsidP="006F4F8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lastRenderedPageBreak/>
        <w:t>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4BFE" w:rsidRPr="008D7EFE" w14:paraId="70EE2FBF" w14:textId="77777777" w:rsidTr="0CC350CD">
        <w:tc>
          <w:tcPr>
            <w:tcW w:w="4508" w:type="dxa"/>
          </w:tcPr>
          <w:p w14:paraId="4EA03C7D" w14:textId="7015A57E" w:rsidR="00C24BFE" w:rsidRPr="008D7EFE" w:rsidRDefault="00C24BFE" w:rsidP="00C2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STARI KOLEGIJ</w:t>
            </w:r>
            <w:r w:rsidR="00DD68F2" w:rsidRPr="008D7E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08" w:type="dxa"/>
          </w:tcPr>
          <w:p w14:paraId="743D5B8D" w14:textId="097ABC6D" w:rsidR="00C24BFE" w:rsidRPr="008D7EFE" w:rsidRDefault="00C24BFE" w:rsidP="00C2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ZAMJENSKI KOLEGIJ</w:t>
            </w:r>
            <w:r w:rsidR="00DD68F2" w:rsidRPr="008D7E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24BFE" w:rsidRPr="008D7EFE" w14:paraId="656137A1" w14:textId="77777777" w:rsidTr="0CC350CD">
        <w:tc>
          <w:tcPr>
            <w:tcW w:w="4508" w:type="dxa"/>
          </w:tcPr>
          <w:p w14:paraId="7CAAB894" w14:textId="68EA3A8B" w:rsidR="00C24BFE" w:rsidRPr="008D7EFE" w:rsidRDefault="00C24BFE" w:rsidP="00C2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Prijevodne vježbe 2 (124484), </w:t>
            </w:r>
            <w:r w:rsidR="007B3241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0/0/30,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</w:p>
        </w:tc>
        <w:tc>
          <w:tcPr>
            <w:tcW w:w="4508" w:type="dxa"/>
          </w:tcPr>
          <w:p w14:paraId="3C781242" w14:textId="676742B5" w:rsidR="00C24BFE" w:rsidRPr="008D7EFE" w:rsidRDefault="00CA5D39" w:rsidP="00C2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Vježbe prevođenja</w:t>
            </w:r>
            <w:r w:rsidR="00E3026C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3D1" w:rsidRPr="008D7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1409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0/0/30,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2 ECTS</w:t>
            </w:r>
            <w:r w:rsidR="00171409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BFE" w:rsidRPr="008D7EFE" w14:paraId="1EBFBA72" w14:textId="77777777" w:rsidTr="0CC350CD">
        <w:tc>
          <w:tcPr>
            <w:tcW w:w="4508" w:type="dxa"/>
          </w:tcPr>
          <w:p w14:paraId="6B8F4F9F" w14:textId="1E7A8C7C" w:rsidR="00C24BFE" w:rsidRPr="008D7EFE" w:rsidRDefault="00C24BFE" w:rsidP="00C2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8354062"/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Frazeologija ruskog jezika (52232), </w:t>
            </w:r>
            <w:r w:rsidR="007B3241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30/30/0,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  <w:bookmarkEnd w:id="0"/>
          </w:p>
        </w:tc>
        <w:tc>
          <w:tcPr>
            <w:tcW w:w="4508" w:type="dxa"/>
          </w:tcPr>
          <w:p w14:paraId="73EE79B3" w14:textId="38CB00D5" w:rsidR="00C24BFE" w:rsidRPr="008D7EFE" w:rsidRDefault="00CA5D39" w:rsidP="00C2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Frazeologija ruskoga jezika, </w:t>
            </w:r>
            <w:r w:rsidR="00171409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15/30/0,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3 ECTS</w:t>
            </w:r>
          </w:p>
        </w:tc>
      </w:tr>
      <w:tr w:rsidR="00C24BFE" w:rsidRPr="008D7EFE" w14:paraId="20680156" w14:textId="77777777" w:rsidTr="0CC350CD">
        <w:tc>
          <w:tcPr>
            <w:tcW w:w="4508" w:type="dxa"/>
          </w:tcPr>
          <w:p w14:paraId="3C6068FA" w14:textId="7A25E7C8" w:rsidR="00C24BFE" w:rsidRPr="008D7EFE" w:rsidRDefault="00C24BFE" w:rsidP="00C2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Lingvokulturologija</w:t>
            </w:r>
            <w:proofErr w:type="spellEnd"/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 (170908), </w:t>
            </w:r>
            <w:r w:rsidR="007B3241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30/15/0,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3 ECTS</w:t>
            </w:r>
          </w:p>
        </w:tc>
        <w:tc>
          <w:tcPr>
            <w:tcW w:w="4508" w:type="dxa"/>
          </w:tcPr>
          <w:p w14:paraId="59A8162F" w14:textId="1C377BE5" w:rsidR="00C24BFE" w:rsidRPr="008D7EFE" w:rsidRDefault="00CA5D39" w:rsidP="00C2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Lingvokulturologija</w:t>
            </w:r>
            <w:proofErr w:type="spellEnd"/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1409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30/15/0,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3 ECTS (3. semestar)</w:t>
            </w:r>
          </w:p>
        </w:tc>
      </w:tr>
      <w:tr w:rsidR="00C24BFE" w:rsidRPr="008D7EFE" w14:paraId="4E1CF7B8" w14:textId="77777777" w:rsidTr="0CC350CD">
        <w:tc>
          <w:tcPr>
            <w:tcW w:w="4508" w:type="dxa"/>
          </w:tcPr>
          <w:p w14:paraId="05A8B76D" w14:textId="16D32180" w:rsidR="00C24BFE" w:rsidRPr="008D7EFE" w:rsidRDefault="00C24BFE" w:rsidP="00C2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8353964"/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Stilistika (52231), </w:t>
            </w:r>
            <w:r w:rsidR="007B3241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30/30/0,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  <w:bookmarkEnd w:id="1"/>
          </w:p>
        </w:tc>
        <w:tc>
          <w:tcPr>
            <w:tcW w:w="4508" w:type="dxa"/>
          </w:tcPr>
          <w:p w14:paraId="3491880C" w14:textId="51953B40" w:rsidR="00C24BFE" w:rsidRPr="008D7EFE" w:rsidRDefault="00CA5D39" w:rsidP="00C24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Funkcionalna stilistika i analiza diskursa, </w:t>
            </w:r>
            <w:r w:rsidR="00171409" w:rsidRPr="008D7EFE">
              <w:rPr>
                <w:rFonts w:ascii="Times New Roman" w:hAnsi="Times New Roman" w:cs="Times New Roman"/>
                <w:sz w:val="24"/>
                <w:szCs w:val="24"/>
              </w:rPr>
              <w:t xml:space="preserve">15/30/0, </w:t>
            </w:r>
            <w:r w:rsidRPr="008D7EFE">
              <w:rPr>
                <w:rFonts w:ascii="Times New Roman" w:hAnsi="Times New Roman" w:cs="Times New Roman"/>
                <w:sz w:val="24"/>
                <w:szCs w:val="24"/>
              </w:rPr>
              <w:t>3 ECTS (1. semestar)</w:t>
            </w:r>
          </w:p>
        </w:tc>
      </w:tr>
    </w:tbl>
    <w:p w14:paraId="7958227B" w14:textId="5902FCD3" w:rsidR="00C24BFE" w:rsidRPr="008D7EFE" w:rsidRDefault="00C24BFE" w:rsidP="00C24B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A0983" w14:textId="303BBEC8" w:rsidR="0071152C" w:rsidRPr="008D7EFE" w:rsidRDefault="0071152C" w:rsidP="00C24B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2D079" w14:textId="0FD4BFA6" w:rsidR="0071152C" w:rsidRPr="008D7EFE" w:rsidRDefault="0071152C">
      <w:pPr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br w:type="page"/>
      </w:r>
    </w:p>
    <w:p w14:paraId="0E790842" w14:textId="77777777" w:rsidR="0071152C" w:rsidRPr="008D7EFE" w:rsidRDefault="0071152C" w:rsidP="0071152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lastRenderedPageBreak/>
        <w:t>PRIJELAZNA STRATEGIJA</w:t>
      </w:r>
    </w:p>
    <w:p w14:paraId="6412B756" w14:textId="7B794400" w:rsidR="00E11AC3" w:rsidRPr="008D7EFE" w:rsidRDefault="0071152C" w:rsidP="0071152C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 xml:space="preserve">Prijelazna strategija se odnosi na studente koji su upisali diplomski studij </w:t>
      </w:r>
      <w:r w:rsidRPr="008D7EFE">
        <w:rPr>
          <w:rFonts w:ascii="Times New Roman" w:hAnsi="Times New Roman" w:cs="Times New Roman"/>
          <w:i/>
          <w:iCs/>
          <w:sz w:val="24"/>
          <w:szCs w:val="24"/>
        </w:rPr>
        <w:t>Ruski jezik i književnost</w:t>
      </w:r>
      <w:r w:rsidRPr="008D7EFE">
        <w:rPr>
          <w:rFonts w:ascii="Times New Roman" w:hAnsi="Times New Roman" w:cs="Times New Roman"/>
          <w:sz w:val="24"/>
          <w:szCs w:val="24"/>
        </w:rPr>
        <w:t xml:space="preserve"> po starom programu i </w:t>
      </w:r>
      <w:r w:rsidR="00E11AC3" w:rsidRPr="008D7EFE">
        <w:rPr>
          <w:rFonts w:ascii="Times New Roman" w:hAnsi="Times New Roman" w:cs="Times New Roman"/>
          <w:sz w:val="24"/>
          <w:szCs w:val="24"/>
        </w:rPr>
        <w:t>žele</w:t>
      </w:r>
      <w:r w:rsidRPr="008D7EFE">
        <w:rPr>
          <w:rFonts w:ascii="Times New Roman" w:hAnsi="Times New Roman" w:cs="Times New Roman"/>
          <w:sz w:val="24"/>
          <w:szCs w:val="24"/>
        </w:rPr>
        <w:t xml:space="preserve"> </w:t>
      </w:r>
      <w:r w:rsidR="00E11AC3" w:rsidRPr="008D7EFE">
        <w:rPr>
          <w:rFonts w:ascii="Times New Roman" w:hAnsi="Times New Roman" w:cs="Times New Roman"/>
          <w:sz w:val="24"/>
          <w:szCs w:val="24"/>
        </w:rPr>
        <w:t>prijeći na</w:t>
      </w:r>
      <w:r w:rsidRPr="008D7EFE">
        <w:rPr>
          <w:rFonts w:ascii="Times New Roman" w:hAnsi="Times New Roman" w:cs="Times New Roman"/>
          <w:sz w:val="24"/>
          <w:szCs w:val="24"/>
        </w:rPr>
        <w:t xml:space="preserve"> reformirani diplomski studij. </w:t>
      </w:r>
    </w:p>
    <w:p w14:paraId="7CDC6560" w14:textId="77777777" w:rsidR="00E11AC3" w:rsidRPr="00996F49" w:rsidRDefault="00E11AC3" w:rsidP="00E11AC3">
      <w:pPr>
        <w:jc w:val="both"/>
        <w:rPr>
          <w:rFonts w:ascii="Times New Roman" w:hAnsi="Times New Roman" w:cs="Times New Roman"/>
          <w:sz w:val="24"/>
          <w:szCs w:val="24"/>
        </w:rPr>
      </w:pPr>
      <w:r w:rsidRPr="00996F49">
        <w:rPr>
          <w:rFonts w:ascii="Times New Roman" w:hAnsi="Times New Roman" w:cs="Times New Roman"/>
          <w:sz w:val="24"/>
          <w:szCs w:val="24"/>
        </w:rPr>
        <w:t>Za prijelaz na reformirani studijski program student mora predati molbu odsječkom Povjerenstvu za kvalitetu, te se mora javiti povjereniku za kvalitetu nastave i nastavniku mentoru.</w:t>
      </w:r>
    </w:p>
    <w:p w14:paraId="374C155D" w14:textId="77777777" w:rsidR="00E11AC3" w:rsidRPr="008D7EFE" w:rsidRDefault="00E11AC3" w:rsidP="007115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E8CF0" w14:textId="29A4919F" w:rsidR="0071152C" w:rsidRPr="008D7EFE" w:rsidRDefault="0071152C" w:rsidP="0071152C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 xml:space="preserve">Budući da je stari diplomski studij </w:t>
      </w:r>
      <w:r w:rsidR="00E15561" w:rsidRPr="008D7EFE">
        <w:rPr>
          <w:rFonts w:ascii="Times New Roman" w:hAnsi="Times New Roman" w:cs="Times New Roman"/>
          <w:sz w:val="24"/>
          <w:szCs w:val="24"/>
        </w:rPr>
        <w:t>bio jednogodišnji</w:t>
      </w:r>
      <w:r w:rsidRPr="008D7EFE">
        <w:rPr>
          <w:rFonts w:ascii="Times New Roman" w:hAnsi="Times New Roman" w:cs="Times New Roman"/>
          <w:sz w:val="24"/>
          <w:szCs w:val="24"/>
        </w:rPr>
        <w:t xml:space="preserve"> (</w:t>
      </w:r>
      <w:r w:rsidR="00E15561" w:rsidRPr="008D7EFE">
        <w:rPr>
          <w:rFonts w:ascii="Times New Roman" w:hAnsi="Times New Roman" w:cs="Times New Roman"/>
          <w:sz w:val="24"/>
          <w:szCs w:val="24"/>
        </w:rPr>
        <w:t>30 ECTS)</w:t>
      </w:r>
      <w:r w:rsidRPr="008D7EFE">
        <w:rPr>
          <w:rFonts w:ascii="Times New Roman" w:hAnsi="Times New Roman" w:cs="Times New Roman"/>
          <w:sz w:val="24"/>
          <w:szCs w:val="24"/>
        </w:rPr>
        <w:t xml:space="preserve">), studenti koji se prebacuju na reformirani </w:t>
      </w:r>
      <w:r w:rsidR="00E15561" w:rsidRPr="008D7EFE">
        <w:rPr>
          <w:rFonts w:ascii="Times New Roman" w:hAnsi="Times New Roman" w:cs="Times New Roman"/>
          <w:sz w:val="24"/>
          <w:szCs w:val="24"/>
        </w:rPr>
        <w:t xml:space="preserve">dvogodišnji </w:t>
      </w:r>
      <w:r w:rsidRPr="008D7EFE">
        <w:rPr>
          <w:rFonts w:ascii="Times New Roman" w:hAnsi="Times New Roman" w:cs="Times New Roman"/>
          <w:sz w:val="24"/>
          <w:szCs w:val="24"/>
        </w:rPr>
        <w:t>diplomski studij</w:t>
      </w:r>
      <w:r w:rsidR="00E15561" w:rsidRPr="008D7EFE">
        <w:rPr>
          <w:rFonts w:ascii="Times New Roman" w:hAnsi="Times New Roman" w:cs="Times New Roman"/>
          <w:sz w:val="24"/>
          <w:szCs w:val="24"/>
        </w:rPr>
        <w:t xml:space="preserve"> </w:t>
      </w:r>
      <w:r w:rsidRPr="008D7EFE">
        <w:rPr>
          <w:rFonts w:ascii="Times New Roman" w:hAnsi="Times New Roman" w:cs="Times New Roman"/>
          <w:sz w:val="24"/>
          <w:szCs w:val="24"/>
        </w:rPr>
        <w:t>(</w:t>
      </w:r>
      <w:r w:rsidR="00E15561" w:rsidRPr="008D7EFE">
        <w:rPr>
          <w:rFonts w:ascii="Times New Roman" w:hAnsi="Times New Roman" w:cs="Times New Roman"/>
          <w:sz w:val="24"/>
          <w:szCs w:val="24"/>
        </w:rPr>
        <w:t>60</w:t>
      </w:r>
      <w:r w:rsidRPr="008D7EFE">
        <w:rPr>
          <w:rFonts w:ascii="Times New Roman" w:hAnsi="Times New Roman" w:cs="Times New Roman"/>
          <w:sz w:val="24"/>
          <w:szCs w:val="24"/>
        </w:rPr>
        <w:t xml:space="preserve"> </w:t>
      </w:r>
      <w:r w:rsidR="00E15561" w:rsidRPr="008D7EFE">
        <w:rPr>
          <w:rFonts w:ascii="Times New Roman" w:hAnsi="Times New Roman" w:cs="Times New Roman"/>
          <w:sz w:val="24"/>
          <w:szCs w:val="24"/>
        </w:rPr>
        <w:t>ECTS</w:t>
      </w:r>
      <w:r w:rsidRPr="008D7EFE">
        <w:rPr>
          <w:rFonts w:ascii="Times New Roman" w:hAnsi="Times New Roman" w:cs="Times New Roman"/>
          <w:sz w:val="24"/>
          <w:szCs w:val="24"/>
        </w:rPr>
        <w:t>), upisuju novi reformirani program diplomskoga studija prema uzlaznoj strategiji</w:t>
      </w:r>
      <w:r w:rsidR="00C91332" w:rsidRPr="008D7EFE">
        <w:rPr>
          <w:rFonts w:ascii="Times New Roman" w:hAnsi="Times New Roman" w:cs="Times New Roman"/>
          <w:sz w:val="24"/>
          <w:szCs w:val="24"/>
        </w:rPr>
        <w:t xml:space="preserve"> (v. Ulazna strategija)</w:t>
      </w:r>
      <w:r w:rsidR="007B3241" w:rsidRPr="008D7EFE">
        <w:rPr>
          <w:rFonts w:ascii="Times New Roman" w:hAnsi="Times New Roman" w:cs="Times New Roman"/>
          <w:sz w:val="24"/>
          <w:szCs w:val="24"/>
        </w:rPr>
        <w:t>, što uključuje i upis i obranu novog</w:t>
      </w:r>
      <w:r w:rsidR="002953D1" w:rsidRPr="008D7EFE">
        <w:rPr>
          <w:rFonts w:ascii="Times New Roman" w:hAnsi="Times New Roman" w:cs="Times New Roman"/>
          <w:sz w:val="24"/>
          <w:szCs w:val="24"/>
        </w:rPr>
        <w:t>a</w:t>
      </w:r>
      <w:r w:rsidR="007B3241" w:rsidRPr="008D7EFE">
        <w:rPr>
          <w:rFonts w:ascii="Times New Roman" w:hAnsi="Times New Roman" w:cs="Times New Roman"/>
          <w:sz w:val="24"/>
          <w:szCs w:val="24"/>
        </w:rPr>
        <w:t xml:space="preserve"> diplomskog rada sukladno novom reformiranom programu</w:t>
      </w:r>
      <w:r w:rsidRPr="008D7EFE">
        <w:rPr>
          <w:rFonts w:ascii="Times New Roman" w:hAnsi="Times New Roman" w:cs="Times New Roman"/>
          <w:sz w:val="24"/>
          <w:szCs w:val="24"/>
        </w:rPr>
        <w:t xml:space="preserve">. Odslušani i položeni kolegiji staroga programa bit će im priznati prema izlaznoj strategiji. </w:t>
      </w:r>
    </w:p>
    <w:p w14:paraId="33CFDDCE" w14:textId="0E337DEC" w:rsidR="009C7515" w:rsidRPr="008D7EFE" w:rsidRDefault="009C7515" w:rsidP="009C75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CE9D9" w14:textId="77777777" w:rsidR="009C7515" w:rsidRPr="008D7EFE" w:rsidRDefault="009C7515" w:rsidP="009C7515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 xml:space="preserve">Student </w:t>
      </w:r>
      <w:r w:rsidRPr="00996F49">
        <w:rPr>
          <w:rFonts w:ascii="Times New Roman" w:hAnsi="Times New Roman" w:cs="Times New Roman"/>
          <w:b/>
          <w:sz w:val="24"/>
          <w:szCs w:val="24"/>
        </w:rPr>
        <w:t>TREBA UPISATI</w:t>
      </w:r>
      <w:r w:rsidRPr="008D7EFE">
        <w:rPr>
          <w:rFonts w:ascii="Times New Roman" w:hAnsi="Times New Roman" w:cs="Times New Roman"/>
          <w:sz w:val="24"/>
          <w:szCs w:val="24"/>
        </w:rPr>
        <w:t xml:space="preserve"> na prvoj godini diplomskoga studija sljedeće kolegije:</w:t>
      </w:r>
    </w:p>
    <w:p w14:paraId="7B2404A4" w14:textId="77777777" w:rsidR="009C7515" w:rsidRPr="008D7EFE" w:rsidRDefault="009C7515" w:rsidP="009C7515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 xml:space="preserve">Ruski jezik u poslovnoj komunikaciji, 0/0/30, 2 ECTS </w:t>
      </w:r>
    </w:p>
    <w:p w14:paraId="2FD30D7A" w14:textId="77777777" w:rsidR="009C7515" w:rsidRPr="008D7EFE" w:rsidRDefault="009C7515" w:rsidP="009C7515">
      <w:pPr>
        <w:jc w:val="both"/>
        <w:rPr>
          <w:rFonts w:ascii="Times New Roman" w:hAnsi="Times New Roman" w:cs="Times New Roman"/>
          <w:sz w:val="24"/>
          <w:szCs w:val="24"/>
        </w:rPr>
      </w:pPr>
      <w:r w:rsidRPr="008D7EFE">
        <w:rPr>
          <w:rFonts w:ascii="Times New Roman" w:hAnsi="Times New Roman" w:cs="Times New Roman"/>
          <w:sz w:val="24"/>
          <w:szCs w:val="24"/>
        </w:rPr>
        <w:t>Kolegij iz fakultetske izbornosti (tijekom studija odabrati 12 ECTS)</w:t>
      </w:r>
    </w:p>
    <w:p w14:paraId="4D2D9635" w14:textId="4EB8CB93" w:rsidR="009C7515" w:rsidRPr="008D7EFE" w:rsidRDefault="009C7515" w:rsidP="009C75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B1BF88" w14:textId="77777777" w:rsidR="0071152C" w:rsidRPr="008D7EFE" w:rsidRDefault="0071152C" w:rsidP="007115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C9095C" w14:textId="77777777" w:rsidR="0071152C" w:rsidRPr="008D7EFE" w:rsidRDefault="0071152C" w:rsidP="00C24B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152C" w:rsidRPr="008D7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2DE0"/>
    <w:multiLevelType w:val="hybridMultilevel"/>
    <w:tmpl w:val="B9EC0B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1D68"/>
    <w:multiLevelType w:val="hybridMultilevel"/>
    <w:tmpl w:val="EF343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375D4"/>
    <w:multiLevelType w:val="hybridMultilevel"/>
    <w:tmpl w:val="40CA1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092"/>
    <w:rsid w:val="00005325"/>
    <w:rsid w:val="000B46ED"/>
    <w:rsid w:val="000E04AA"/>
    <w:rsid w:val="000E605D"/>
    <w:rsid w:val="00171409"/>
    <w:rsid w:val="0026459C"/>
    <w:rsid w:val="002953D1"/>
    <w:rsid w:val="002A2138"/>
    <w:rsid w:val="002C5FFB"/>
    <w:rsid w:val="002D2249"/>
    <w:rsid w:val="003A49BB"/>
    <w:rsid w:val="00445215"/>
    <w:rsid w:val="0047307A"/>
    <w:rsid w:val="00475037"/>
    <w:rsid w:val="004B366D"/>
    <w:rsid w:val="004E0CCA"/>
    <w:rsid w:val="00543D08"/>
    <w:rsid w:val="005842CC"/>
    <w:rsid w:val="00584A41"/>
    <w:rsid w:val="00590309"/>
    <w:rsid w:val="00623D2C"/>
    <w:rsid w:val="006417A1"/>
    <w:rsid w:val="006D1AD1"/>
    <w:rsid w:val="006F4F85"/>
    <w:rsid w:val="0071152C"/>
    <w:rsid w:val="007B3241"/>
    <w:rsid w:val="00821A2D"/>
    <w:rsid w:val="00836D2A"/>
    <w:rsid w:val="00890D03"/>
    <w:rsid w:val="008D7EFE"/>
    <w:rsid w:val="009218CE"/>
    <w:rsid w:val="009715BC"/>
    <w:rsid w:val="00992078"/>
    <w:rsid w:val="00996F49"/>
    <w:rsid w:val="009C7515"/>
    <w:rsid w:val="00A822F5"/>
    <w:rsid w:val="00AA04E2"/>
    <w:rsid w:val="00AA15AD"/>
    <w:rsid w:val="00AF3479"/>
    <w:rsid w:val="00B25AD1"/>
    <w:rsid w:val="00B35092"/>
    <w:rsid w:val="00B91273"/>
    <w:rsid w:val="00C10F2F"/>
    <w:rsid w:val="00C24BFE"/>
    <w:rsid w:val="00C26B3D"/>
    <w:rsid w:val="00C62D85"/>
    <w:rsid w:val="00C77C42"/>
    <w:rsid w:val="00C91332"/>
    <w:rsid w:val="00C972DA"/>
    <w:rsid w:val="00CA5D39"/>
    <w:rsid w:val="00CB6C93"/>
    <w:rsid w:val="00CED98A"/>
    <w:rsid w:val="00D60EB2"/>
    <w:rsid w:val="00D83AF8"/>
    <w:rsid w:val="00DA3A3D"/>
    <w:rsid w:val="00DD68F2"/>
    <w:rsid w:val="00DF107A"/>
    <w:rsid w:val="00DF60E3"/>
    <w:rsid w:val="00E11AC3"/>
    <w:rsid w:val="00E15561"/>
    <w:rsid w:val="00E3026C"/>
    <w:rsid w:val="00E525ED"/>
    <w:rsid w:val="00F63141"/>
    <w:rsid w:val="00FA4F85"/>
    <w:rsid w:val="00FF0756"/>
    <w:rsid w:val="04CFD2DC"/>
    <w:rsid w:val="0833F029"/>
    <w:rsid w:val="0CC350CD"/>
    <w:rsid w:val="0CE3E090"/>
    <w:rsid w:val="1258EC8E"/>
    <w:rsid w:val="132C7D7A"/>
    <w:rsid w:val="1500D457"/>
    <w:rsid w:val="1864D02A"/>
    <w:rsid w:val="1ECA0E25"/>
    <w:rsid w:val="215E9C59"/>
    <w:rsid w:val="221DC85F"/>
    <w:rsid w:val="24D1E1B3"/>
    <w:rsid w:val="2A5D300D"/>
    <w:rsid w:val="2E51CE34"/>
    <w:rsid w:val="340ABB95"/>
    <w:rsid w:val="35C1CFC1"/>
    <w:rsid w:val="367566C7"/>
    <w:rsid w:val="41443CD4"/>
    <w:rsid w:val="46E50C6A"/>
    <w:rsid w:val="496B2436"/>
    <w:rsid w:val="4AFC7FAF"/>
    <w:rsid w:val="5295BD31"/>
    <w:rsid w:val="53279B82"/>
    <w:rsid w:val="5F4634F8"/>
    <w:rsid w:val="63F3586D"/>
    <w:rsid w:val="69C7E0E6"/>
    <w:rsid w:val="69CEE322"/>
    <w:rsid w:val="725E69B8"/>
    <w:rsid w:val="756BE908"/>
    <w:rsid w:val="7D6D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B698"/>
  <w15:chartTrackingRefBased/>
  <w15:docId w15:val="{1EAA5593-9790-4089-AF9F-546C0411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1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F85"/>
    <w:pPr>
      <w:ind w:left="720"/>
      <w:contextualSpacing/>
    </w:pPr>
  </w:style>
  <w:style w:type="table" w:styleId="TableGrid">
    <w:name w:val="Table Grid"/>
    <w:basedOn w:val="TableNormal"/>
    <w:uiPriority w:val="39"/>
    <w:rsid w:val="00AA0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47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Vojvodić</dc:creator>
  <cp:keywords/>
  <dc:description/>
  <cp:lastModifiedBy>Jasmina Vojvodić</cp:lastModifiedBy>
  <cp:revision>2</cp:revision>
  <dcterms:created xsi:type="dcterms:W3CDTF">2026-05-13T04:55:00Z</dcterms:created>
  <dcterms:modified xsi:type="dcterms:W3CDTF">2026-05-13T04:55:00Z</dcterms:modified>
</cp:coreProperties>
</file>